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02" w:rsidRPr="003B3D05" w:rsidRDefault="00D1728E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3B3D05">
        <w:rPr>
          <w:rFonts w:ascii="Times New Roman" w:hAnsi="Times New Roman" w:cs="Times New Roman"/>
          <w:sz w:val="24"/>
          <w:szCs w:val="24"/>
        </w:rPr>
        <w:t>Назовите фамилию русского ученого внесшего вклад в изучение кубанских черноземов:</w:t>
      </w:r>
    </w:p>
    <w:p w:rsidR="00D1728E" w:rsidRPr="003B3D05" w:rsidRDefault="00D1728E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sz w:val="24"/>
          <w:szCs w:val="24"/>
        </w:rPr>
        <w:t xml:space="preserve">А) И.Д. 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Попко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 xml:space="preserve"> Б) Ф.А. Щербина В) В.В. Докучаев Г) Е.Д. 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Фелицин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28E" w:rsidRPr="003B3D05" w:rsidRDefault="00D1728E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3B3D05">
        <w:rPr>
          <w:rFonts w:ascii="Times New Roman" w:hAnsi="Times New Roman" w:cs="Times New Roman"/>
          <w:sz w:val="24"/>
          <w:szCs w:val="24"/>
        </w:rPr>
        <w:t>Среди горных пород, слагающих горы Кавказ в пределах Краснодарского края, встречается много известняка и мела. Чем это объясняется?</w:t>
      </w:r>
    </w:p>
    <w:p w:rsidR="000B64F9" w:rsidRPr="003B3D05" w:rsidRDefault="000B64F9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3B3D05">
        <w:rPr>
          <w:rFonts w:ascii="Times New Roman" w:hAnsi="Times New Roman" w:cs="Times New Roman"/>
          <w:sz w:val="24"/>
          <w:szCs w:val="24"/>
        </w:rPr>
        <w:t xml:space="preserve">Археологические памятники 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майкопской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 xml:space="preserve"> культуры относятся к эпохе: А) мезолита Б)  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пелеолита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3B3D05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B3D05">
        <w:rPr>
          <w:rFonts w:ascii="Times New Roman" w:hAnsi="Times New Roman" w:cs="Times New Roman"/>
          <w:sz w:val="24"/>
          <w:szCs w:val="24"/>
        </w:rPr>
        <w:t xml:space="preserve">ронзы Г) железа </w:t>
      </w:r>
    </w:p>
    <w:p w:rsidR="00D744DE" w:rsidRPr="003B3D05" w:rsidRDefault="00D744DE" w:rsidP="003B3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3B3D05">
        <w:rPr>
          <w:rFonts w:ascii="Times New Roman" w:hAnsi="Times New Roman" w:cs="Times New Roman"/>
          <w:sz w:val="24"/>
          <w:szCs w:val="24"/>
        </w:rPr>
        <w:t xml:space="preserve">Какое событие в истории 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Щербиновского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 xml:space="preserve"> района изображено на картине  В. Прокопенко. В каком году происходило это событие? </w:t>
      </w:r>
    </w:p>
    <w:p w:rsidR="00D744DE" w:rsidRPr="003B3D05" w:rsidRDefault="00D744DE" w:rsidP="003B3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7530" cy="1809750"/>
            <wp:effectExtent l="19050" t="0" r="7620" b="0"/>
            <wp:docPr id="2" name="Рисунок 1" descr="https://im0-tub-ru.yandex.net/i?id=03e3c92914c023a64bef3a06b665d0d5&amp;n=33&amp;h=190&amp;w=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3e3c92914c023a64bef3a06b665d0d5&amp;n=33&amp;h=190&amp;w=3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DE" w:rsidRPr="003B3D05" w:rsidRDefault="00D744DE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Pr="003B3D05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полудиалект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44DE" w:rsidRPr="003B3D05" w:rsidRDefault="00D744DE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sz w:val="24"/>
          <w:szCs w:val="24"/>
        </w:rPr>
        <w:t>А) смесь литературных и диалектных элементов  в речи Б</w:t>
      </w:r>
      <w:proofErr w:type="gramStart"/>
      <w:r w:rsidRPr="003B3D0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B3D05">
        <w:rPr>
          <w:rFonts w:ascii="Times New Roman" w:hAnsi="Times New Roman" w:cs="Times New Roman"/>
          <w:sz w:val="24"/>
          <w:szCs w:val="24"/>
        </w:rPr>
        <w:t xml:space="preserve">арушение норм литературного языка  В) искажение литературных слов Г) просторечные выражения </w:t>
      </w:r>
    </w:p>
    <w:p w:rsidR="00D744DE" w:rsidRPr="003B3D05" w:rsidRDefault="00D744DE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D5F01" w:rsidRPr="003B3D05">
        <w:rPr>
          <w:rFonts w:ascii="Times New Roman" w:hAnsi="Times New Roman" w:cs="Times New Roman"/>
          <w:b/>
          <w:sz w:val="24"/>
          <w:szCs w:val="24"/>
        </w:rPr>
        <w:t>6</w:t>
      </w:r>
      <w:r w:rsidRPr="003B3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3D05">
        <w:rPr>
          <w:rFonts w:ascii="Times New Roman" w:hAnsi="Times New Roman" w:cs="Times New Roman"/>
          <w:sz w:val="24"/>
          <w:szCs w:val="24"/>
        </w:rPr>
        <w:t>Назовите фамилию известного кубанского поэта, который в своих произведениях использовал диалектные слова.</w:t>
      </w:r>
    </w:p>
    <w:p w:rsidR="00525138" w:rsidRDefault="00BD5F01" w:rsidP="00525138">
      <w:pPr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>Задание 7.</w:t>
      </w:r>
      <w:r w:rsidR="00525138" w:rsidRPr="001A253E">
        <w:rPr>
          <w:rFonts w:ascii="Times New Roman" w:hAnsi="Times New Roman" w:cs="Times New Roman"/>
          <w:sz w:val="24"/>
          <w:szCs w:val="24"/>
        </w:rPr>
        <w:t xml:space="preserve">В какой станице Краснодарского края </w:t>
      </w:r>
      <w:r w:rsidR="00525138" w:rsidRPr="00DF2974">
        <w:rPr>
          <w:rFonts w:ascii="Times New Roman" w:hAnsi="Times New Roman" w:cs="Times New Roman"/>
          <w:sz w:val="24"/>
          <w:szCs w:val="24"/>
        </w:rPr>
        <w:t xml:space="preserve"> сооружен</w:t>
      </w:r>
      <w:r w:rsidR="00525138" w:rsidRPr="001A253E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525138" w:rsidRPr="001A253E">
        <w:rPr>
          <w:rFonts w:ascii="Times New Roman" w:hAnsi="Times New Roman" w:cs="Times New Roman"/>
          <w:sz w:val="24"/>
          <w:szCs w:val="24"/>
        </w:rPr>
        <w:t xml:space="preserve">мемориал работникам элеватора, погибшим в годы ВОВ. </w:t>
      </w:r>
    </w:p>
    <w:p w:rsidR="00BD5F01" w:rsidRPr="00525138" w:rsidRDefault="00525138" w:rsidP="00525138">
      <w:pPr>
        <w:rPr>
          <w:rFonts w:ascii="Times New Roman" w:hAnsi="Times New Roman" w:cs="Times New Roman"/>
          <w:b/>
          <w:sz w:val="28"/>
          <w:szCs w:val="28"/>
        </w:rPr>
      </w:pPr>
      <w:r w:rsidRPr="00BF5D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3834" cy="1308568"/>
            <wp:effectExtent l="190500" t="152400" r="164466" b="139232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31979" t="16076" r="34776" b="20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586" cy="1308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F01" w:rsidRPr="003B3D05" w:rsidRDefault="00BD5F01" w:rsidP="003B3D05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Pr="003B3D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Прочитайте текст. О каком событии идет речь.</w:t>
      </w:r>
    </w:p>
    <w:p w:rsidR="00924FE2" w:rsidRPr="003B3D05" w:rsidRDefault="00BD5F01" w:rsidP="003B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В ночь на 4 февраля 1943 года был высаж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ен десант под командованием май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ора Ц. Л. </w:t>
      </w:r>
      <w:proofErr w:type="spellStart"/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Куникова</w:t>
      </w:r>
      <w:proofErr w:type="spellEnd"/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Немцы попытались сбросить десантников с занятого ими плацдарма, однако </w:t>
      </w:r>
      <w:proofErr w:type="spellStart"/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куниковцы</w:t>
      </w:r>
      <w:proofErr w:type="spellEnd"/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сумели не только удержать, но и расширить его. С 5 по 9 февраля сюда прибывали подкрепления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. Оборона продолжалась 225 дней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. В двадца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тых числах апреля противник вве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 в 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сражение еще 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дивизии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десятки танков и сотни самолетов, которые за пять дней 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сбросили на позиции десантников около семнадцати тысяч бомб. По плацдарму 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вели огонь около пятисот орудий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F01" w:rsidRPr="003B3D05" w:rsidRDefault="00BD5F01" w:rsidP="003B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 w:rsidRPr="003B3D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Соотнесите понятие и термин</w:t>
      </w:r>
    </w:p>
    <w:p w:rsidR="00BD5F01" w:rsidRPr="003B3D05" w:rsidRDefault="00BD5F01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город-герой    Б) город воинской славы </w:t>
      </w:r>
    </w:p>
    <w:p w:rsidR="00BD5F01" w:rsidRPr="003B3D05" w:rsidRDefault="00BD5F01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звание присваивается городам России на территории которых или в непосредственной </w:t>
      </w:r>
      <w:proofErr w:type="gramStart"/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близости</w:t>
      </w:r>
      <w:proofErr w:type="gramEnd"/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которых</w:t>
      </w:r>
      <w:r w:rsidR="003B3D05"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годы Великой Отечественной войны защитники Отечества проявили мужество, стойкость и массовый героизм </w:t>
      </w:r>
    </w:p>
    <w:p w:rsidR="00BD5F01" w:rsidRPr="003B3D05" w:rsidRDefault="00BD5F01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2) высшая степень отличия городов, прославившихся своей героической обороной в годы Великой Отечественной войны 1941-1945 гг.</w:t>
      </w:r>
    </w:p>
    <w:p w:rsidR="00BD5F01" w:rsidRPr="003B3D05" w:rsidRDefault="00BD5F01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>Задание 10.</w:t>
      </w:r>
      <w:r w:rsidR="000E3C0C" w:rsidRPr="003B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0C" w:rsidRPr="003B3D05">
        <w:rPr>
          <w:rFonts w:ascii="Times New Roman" w:hAnsi="Times New Roman" w:cs="Times New Roman"/>
          <w:sz w:val="24"/>
          <w:szCs w:val="24"/>
        </w:rPr>
        <w:t xml:space="preserve">Граница Краснодарского края с этой республикой проходит по реке </w:t>
      </w:r>
      <w:proofErr w:type="spellStart"/>
      <w:r w:rsidR="000E3C0C" w:rsidRPr="003B3D05">
        <w:rPr>
          <w:rFonts w:ascii="Times New Roman" w:hAnsi="Times New Roman" w:cs="Times New Roman"/>
          <w:sz w:val="24"/>
          <w:szCs w:val="24"/>
        </w:rPr>
        <w:t>Псоу</w:t>
      </w:r>
      <w:proofErr w:type="spellEnd"/>
      <w:r w:rsidR="000E3C0C" w:rsidRPr="003B3D05">
        <w:rPr>
          <w:rFonts w:ascii="Times New Roman" w:hAnsi="Times New Roman" w:cs="Times New Roman"/>
          <w:sz w:val="24"/>
          <w:szCs w:val="24"/>
        </w:rPr>
        <w:t xml:space="preserve">. Назовите республику. </w:t>
      </w:r>
    </w:p>
    <w:p w:rsidR="000E3C0C" w:rsidRPr="003B3D05" w:rsidRDefault="000E3C0C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 w:rsidRPr="003B3D05">
        <w:rPr>
          <w:rFonts w:ascii="Times New Roman" w:hAnsi="Times New Roman" w:cs="Times New Roman"/>
          <w:sz w:val="24"/>
          <w:szCs w:val="24"/>
        </w:rPr>
        <w:t>Какой из городов не образует городского округа:</w:t>
      </w:r>
    </w:p>
    <w:p w:rsidR="00F51069" w:rsidRPr="003B3D05" w:rsidRDefault="000E3C0C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sz w:val="24"/>
          <w:szCs w:val="24"/>
        </w:rPr>
        <w:t xml:space="preserve">А) Армавир Б) </w:t>
      </w:r>
      <w:r w:rsidR="00924FE2" w:rsidRPr="003B3D05">
        <w:rPr>
          <w:rFonts w:ascii="Times New Roman" w:hAnsi="Times New Roman" w:cs="Times New Roman"/>
          <w:sz w:val="24"/>
          <w:szCs w:val="24"/>
        </w:rPr>
        <w:t xml:space="preserve">Геленджик </w:t>
      </w:r>
      <w:r w:rsidRPr="003B3D05">
        <w:rPr>
          <w:rFonts w:ascii="Times New Roman" w:hAnsi="Times New Roman" w:cs="Times New Roman"/>
          <w:sz w:val="24"/>
          <w:szCs w:val="24"/>
        </w:rPr>
        <w:t xml:space="preserve"> В) Тимашевск Г) Анапа </w:t>
      </w:r>
    </w:p>
    <w:p w:rsidR="00F51069" w:rsidRPr="003B3D05" w:rsidRDefault="00F51069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12.  </w:t>
      </w:r>
      <w:r w:rsidRPr="003B3D05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 w:rsidRPr="003B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D05">
        <w:rPr>
          <w:rFonts w:ascii="Times New Roman" w:hAnsi="Times New Roman" w:cs="Times New Roman"/>
          <w:b/>
          <w:sz w:val="24"/>
          <w:szCs w:val="24"/>
        </w:rPr>
        <w:tab/>
      </w:r>
    </w:p>
    <w:p w:rsidR="00F51069" w:rsidRPr="003B3D05" w:rsidRDefault="00F51069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sz w:val="24"/>
          <w:szCs w:val="24"/>
        </w:rPr>
        <w:t>1) город Тимашевск                                А) «</w:t>
      </w:r>
      <w:proofErr w:type="spellStart"/>
      <w:r w:rsidRPr="003B3D05">
        <w:rPr>
          <w:rFonts w:ascii="Times New Roman" w:hAnsi="Times New Roman" w:cs="Times New Roman"/>
          <w:sz w:val="24"/>
          <w:szCs w:val="24"/>
        </w:rPr>
        <w:t>Клаас</w:t>
      </w:r>
      <w:proofErr w:type="spellEnd"/>
      <w:r w:rsidRPr="003B3D05">
        <w:rPr>
          <w:rFonts w:ascii="Times New Roman" w:hAnsi="Times New Roman" w:cs="Times New Roman"/>
          <w:sz w:val="24"/>
          <w:szCs w:val="24"/>
        </w:rPr>
        <w:t>»</w:t>
      </w:r>
    </w:p>
    <w:p w:rsidR="00F51069" w:rsidRPr="003B3D05" w:rsidRDefault="00F51069" w:rsidP="003B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sz w:val="24"/>
          <w:szCs w:val="24"/>
        </w:rPr>
        <w:t xml:space="preserve"> 2)  Мостовской район                            Б) </w:t>
      </w:r>
      <w:r w:rsidRPr="003B3D0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B3D05">
        <w:rPr>
          <w:rFonts w:ascii="Times New Roman" w:eastAsia="Times New Roman" w:hAnsi="Times New Roman" w:cs="Times New Roman"/>
          <w:sz w:val="24"/>
          <w:szCs w:val="24"/>
        </w:rPr>
        <w:t>Нестле-Кубань</w:t>
      </w:r>
      <w:proofErr w:type="spellEnd"/>
      <w:r w:rsidRPr="003B3D0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51069" w:rsidRPr="003B3D05" w:rsidRDefault="00F51069" w:rsidP="003B3D0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3B3D05">
        <w:rPr>
          <w:rFonts w:ascii="Times New Roman" w:hAnsi="Times New Roman" w:cs="Times New Roman"/>
          <w:sz w:val="24"/>
          <w:szCs w:val="24"/>
        </w:rPr>
        <w:t>3) Краснодар                                            В) «</w:t>
      </w:r>
      <w:proofErr w:type="spellStart"/>
      <w:r w:rsidRPr="003B3D05">
        <w:rPr>
          <w:rFonts w:ascii="Times New Roman" w:eastAsia="Times New Roman" w:hAnsi="Times New Roman" w:cs="Times New Roman"/>
          <w:sz w:val="24"/>
          <w:szCs w:val="24"/>
        </w:rPr>
        <w:t>Кнауф</w:t>
      </w:r>
      <w:proofErr w:type="spellEnd"/>
      <w:r w:rsidRPr="003B3D05">
        <w:rPr>
          <w:rFonts w:ascii="Times New Roman" w:eastAsia="Times New Roman" w:hAnsi="Times New Roman" w:cs="Times New Roman"/>
          <w:sz w:val="24"/>
          <w:szCs w:val="24"/>
        </w:rPr>
        <w:t xml:space="preserve"> Гипс Псебай»</w:t>
      </w:r>
      <w:r w:rsidRPr="003B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51069" w:rsidRPr="003B3D05" w:rsidRDefault="00924FE2" w:rsidP="003B3D05">
      <w:pPr>
        <w:spacing w:after="0" w:line="240" w:lineRule="auto"/>
        <w:rPr>
          <w:rFonts w:ascii="Verdana" w:hAnsi="Verdana"/>
          <w:color w:val="2C2C2C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F51069" w:rsidRPr="003B3D05">
        <w:rPr>
          <w:rFonts w:ascii="Times New Roman" w:hAnsi="Times New Roman" w:cs="Times New Roman"/>
          <w:b/>
          <w:sz w:val="24"/>
          <w:szCs w:val="24"/>
        </w:rPr>
        <w:t>3.</w:t>
      </w:r>
      <w:r w:rsidR="00F51069" w:rsidRPr="003B3D05">
        <w:rPr>
          <w:rFonts w:ascii="Times New Roman" w:hAnsi="Times New Roman" w:cs="Times New Roman"/>
          <w:sz w:val="24"/>
          <w:szCs w:val="24"/>
        </w:rPr>
        <w:t xml:space="preserve"> Что  такое фён? Где в Краснодарском крае наблюдается это явление?</w:t>
      </w:r>
    </w:p>
    <w:p w:rsidR="003B3D05" w:rsidRDefault="000B64F9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51069" w:rsidRPr="003B3D05">
        <w:rPr>
          <w:rFonts w:ascii="Times New Roman" w:hAnsi="Times New Roman" w:cs="Times New Roman"/>
          <w:b/>
          <w:sz w:val="24"/>
          <w:szCs w:val="24"/>
        </w:rPr>
        <w:t>14</w:t>
      </w:r>
      <w:r w:rsidRPr="003B3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3D05">
        <w:rPr>
          <w:rFonts w:ascii="Times New Roman" w:hAnsi="Times New Roman" w:cs="Times New Roman"/>
          <w:sz w:val="24"/>
          <w:szCs w:val="24"/>
        </w:rPr>
        <w:t>Какую птицу считают самой тяжелой в Краснодарском крае?</w:t>
      </w:r>
    </w:p>
    <w:p w:rsidR="00F51069" w:rsidRPr="003B3D05" w:rsidRDefault="00F51069" w:rsidP="003B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05">
        <w:rPr>
          <w:rFonts w:ascii="Times New Roman" w:hAnsi="Times New Roman" w:cs="Times New Roman"/>
          <w:b/>
          <w:sz w:val="24"/>
          <w:szCs w:val="24"/>
        </w:rPr>
        <w:t xml:space="preserve">Задание 15.  </w:t>
      </w:r>
      <w:r w:rsidRPr="003B3D05">
        <w:rPr>
          <w:rFonts w:ascii="Times New Roman" w:hAnsi="Times New Roman" w:cs="Times New Roman"/>
          <w:sz w:val="24"/>
          <w:szCs w:val="24"/>
        </w:rPr>
        <w:t>О каком географическом объекте идет речь?</w:t>
      </w:r>
      <w:r w:rsidR="003B3D05" w:rsidRPr="003B3D05">
        <w:rPr>
          <w:rFonts w:ascii="Times New Roman" w:hAnsi="Times New Roman" w:cs="Times New Roman"/>
          <w:sz w:val="24"/>
          <w:szCs w:val="24"/>
        </w:rPr>
        <w:tab/>
      </w:r>
    </w:p>
    <w:p w:rsidR="003B3D05" w:rsidRPr="003B3D05" w:rsidRDefault="003B3D05" w:rsidP="003B3D05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B3D05">
        <w:rPr>
          <w:rStyle w:val="a7"/>
          <w:b w:val="0"/>
          <w:shd w:val="clear" w:color="auto" w:fill="FFFFFF"/>
        </w:rPr>
        <w:t>Эта река</w:t>
      </w:r>
      <w:r w:rsidRPr="003B3D05">
        <w:rPr>
          <w:rStyle w:val="a7"/>
          <w:shd w:val="clear" w:color="auto" w:fill="FFFFFF"/>
        </w:rPr>
        <w:t xml:space="preserve"> </w:t>
      </w:r>
      <w:r w:rsidRPr="003B3D05">
        <w:rPr>
          <w:shd w:val="clear" w:color="auto" w:fill="FFFFFF"/>
        </w:rPr>
        <w:t xml:space="preserve"> самая длинная и многоводная река Азов</w:t>
      </w:r>
      <w:proofErr w:type="gramStart"/>
      <w:r w:rsidRPr="003B3D05">
        <w:rPr>
          <w:shd w:val="clear" w:color="auto" w:fill="FFFFFF"/>
        </w:rPr>
        <w:t>о-</w:t>
      </w:r>
      <w:proofErr w:type="gramEnd"/>
      <w:r w:rsidRPr="003B3D05">
        <w:rPr>
          <w:shd w:val="clear" w:color="auto" w:fill="FFFFFF"/>
        </w:rPr>
        <w:t xml:space="preserve"> Кубанской низменности и вторая по длине после реки Кубань в Краснодарском крае.   Начало реки в станице Новопокровской, Краснодарского края.</w:t>
      </w:r>
      <w:r w:rsidRPr="003B3D05">
        <w:t xml:space="preserve"> </w:t>
      </w:r>
      <w:r w:rsidRPr="003B3D05">
        <w:rPr>
          <w:shd w:val="clear" w:color="auto" w:fill="FFFFFF"/>
        </w:rPr>
        <w:t xml:space="preserve">Река образуется от слияния двух рек </w:t>
      </w:r>
      <w:proofErr w:type="spellStart"/>
      <w:r w:rsidRPr="003B3D05">
        <w:rPr>
          <w:shd w:val="clear" w:color="auto" w:fill="FFFFFF"/>
        </w:rPr>
        <w:t>Карасун</w:t>
      </w:r>
      <w:proofErr w:type="spellEnd"/>
      <w:r w:rsidRPr="003B3D05">
        <w:rPr>
          <w:shd w:val="clear" w:color="auto" w:fill="FFFFFF"/>
        </w:rPr>
        <w:t xml:space="preserve"> и реки Упорная. Река  впадает в </w:t>
      </w:r>
      <w:proofErr w:type="spellStart"/>
      <w:r w:rsidRPr="003B3D05">
        <w:rPr>
          <w:shd w:val="clear" w:color="auto" w:fill="FFFFFF"/>
        </w:rPr>
        <w:t>Ейский</w:t>
      </w:r>
      <w:proofErr w:type="spellEnd"/>
      <w:r w:rsidRPr="003B3D05">
        <w:rPr>
          <w:shd w:val="clear" w:color="auto" w:fill="FFFFFF"/>
        </w:rPr>
        <w:t xml:space="preserve"> лиман Азовского моря.</w:t>
      </w:r>
      <w:r w:rsidR="00525138">
        <w:rPr>
          <w:shd w:val="clear" w:color="auto" w:fill="FFFFFF"/>
        </w:rPr>
        <w:t xml:space="preserve"> </w:t>
      </w:r>
      <w:r w:rsidRPr="003B3D05">
        <w:rPr>
          <w:shd w:val="clear" w:color="auto" w:fill="FFFFFF"/>
        </w:rPr>
        <w:t xml:space="preserve">Прудовая система на реке  создает условия для создания рыбопромысловых и рыбоводных участков.  </w:t>
      </w:r>
      <w:proofErr w:type="gramStart"/>
      <w:r w:rsidRPr="003B3D05">
        <w:rPr>
          <w:shd w:val="clear" w:color="auto" w:fill="FFFFFF"/>
        </w:rPr>
        <w:t>В реке обитаю толстолобик, сазан, карп, амур, много щуки, окуня, белого и красного карася, красноперки.</w:t>
      </w:r>
      <w:proofErr w:type="gramEnd"/>
    </w:p>
    <w:p w:rsidR="00F51069" w:rsidRPr="003B3D05" w:rsidRDefault="00F51069" w:rsidP="003B3D05">
      <w:pPr>
        <w:pStyle w:val="a5"/>
        <w:shd w:val="clear" w:color="auto" w:fill="FFFFFF"/>
        <w:spacing w:before="0" w:beforeAutospacing="0" w:after="0" w:afterAutospacing="0"/>
      </w:pPr>
      <w:r w:rsidRPr="003B3D05">
        <w:rPr>
          <w:b/>
        </w:rPr>
        <w:t xml:space="preserve">Задание 16. </w:t>
      </w:r>
      <w:r w:rsidRPr="003B3D05">
        <w:t xml:space="preserve">Этот </w:t>
      </w:r>
      <w:r w:rsidRPr="003B3D05">
        <w:rPr>
          <w:rFonts w:ascii="Arial" w:hAnsi="Arial" w:cs="Arial"/>
          <w:color w:val="252525"/>
        </w:rPr>
        <w:t xml:space="preserve"> </w:t>
      </w:r>
      <w:r w:rsidRPr="003B3D05">
        <w:t xml:space="preserve">район расположен на юге </w:t>
      </w:r>
      <w:hyperlink r:id="rId7" w:tooltip="Краснодарский край" w:history="1">
        <w:r w:rsidRPr="003B3D05">
          <w:rPr>
            <w:rStyle w:val="a6"/>
            <w:color w:val="auto"/>
            <w:u w:val="none"/>
          </w:rPr>
          <w:t>Краснодарского края</w:t>
        </w:r>
      </w:hyperlink>
      <w:r w:rsidRPr="003B3D05">
        <w:t xml:space="preserve">, в центральной части </w:t>
      </w:r>
      <w:hyperlink r:id="rId8" w:tooltip="Черноморское побережье Кавказа" w:history="1">
        <w:r w:rsidRPr="003B3D05">
          <w:rPr>
            <w:rStyle w:val="a6"/>
            <w:color w:val="auto"/>
            <w:u w:val="none"/>
          </w:rPr>
          <w:t>Черноморского побережья Кавказа</w:t>
        </w:r>
      </w:hyperlink>
      <w:r w:rsidRPr="003B3D05">
        <w:t> —</w:t>
      </w:r>
      <w:r w:rsidRPr="003B3D05">
        <w:rPr>
          <w:rStyle w:val="apple-converted-space"/>
        </w:rPr>
        <w:t> </w:t>
      </w:r>
      <w:hyperlink r:id="rId9" w:tooltip="Курорт" w:history="1">
        <w:r w:rsidRPr="003B3D05">
          <w:rPr>
            <w:rStyle w:val="a6"/>
            <w:color w:val="auto"/>
            <w:u w:val="none"/>
          </w:rPr>
          <w:t>курортной</w:t>
        </w:r>
      </w:hyperlink>
      <w:r w:rsidRPr="003B3D05">
        <w:rPr>
          <w:rStyle w:val="apple-converted-space"/>
        </w:rPr>
        <w:t> </w:t>
      </w:r>
      <w:r w:rsidRPr="003B3D05">
        <w:t>зоны России. Рельеф гористый, горы подступают вплотную к береговой линии Черного моря. Граничит с</w:t>
      </w:r>
      <w:r w:rsidRPr="003B3D05">
        <w:rPr>
          <w:rStyle w:val="apple-converted-space"/>
        </w:rPr>
        <w:t> </w:t>
      </w:r>
      <w:hyperlink r:id="rId10" w:tooltip="Муниципальное образование город-курорт Геленджик" w:history="1">
        <w:r w:rsidRPr="003B3D05">
          <w:rPr>
            <w:rStyle w:val="a6"/>
            <w:color w:val="auto"/>
            <w:u w:val="none"/>
          </w:rPr>
          <w:t>городом-курортом Геленджик</w:t>
        </w:r>
      </w:hyperlink>
      <w:r w:rsidRPr="003B3D05">
        <w:rPr>
          <w:rStyle w:val="apple-converted-space"/>
        </w:rPr>
        <w:t> </w:t>
      </w:r>
      <w:r w:rsidRPr="003B3D05">
        <w:t>на северо-западе,   с</w:t>
      </w:r>
      <w:r w:rsidRPr="003B3D05">
        <w:rPr>
          <w:rStyle w:val="apple-converted-space"/>
        </w:rPr>
        <w:t> </w:t>
      </w:r>
      <w:hyperlink r:id="rId11" w:tooltip="Муниципальное образование город-курорт Сочи" w:history="1">
        <w:r w:rsidRPr="003B3D05">
          <w:rPr>
            <w:rStyle w:val="a6"/>
            <w:color w:val="auto"/>
            <w:u w:val="none"/>
          </w:rPr>
          <w:t>городом-курортом Сочи</w:t>
        </w:r>
      </w:hyperlink>
      <w:r w:rsidRPr="003B3D05">
        <w:rPr>
          <w:rStyle w:val="apple-converted-space"/>
        </w:rPr>
        <w:t> </w:t>
      </w:r>
      <w:r w:rsidRPr="003B3D05">
        <w:t xml:space="preserve">на юге.   87% всей площади района занято реликтовыми лесами. Климат на территории района является переходным от умеренного к </w:t>
      </w:r>
      <w:proofErr w:type="gramStart"/>
      <w:r w:rsidRPr="003B3D05">
        <w:t>субтропическому</w:t>
      </w:r>
      <w:proofErr w:type="gramEnd"/>
      <w:r w:rsidRPr="003B3D05">
        <w:t xml:space="preserve">.  </w:t>
      </w:r>
    </w:p>
    <w:p w:rsidR="00F51069" w:rsidRDefault="00F51069" w:rsidP="00F51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4F9" w:rsidRPr="000B64F9" w:rsidRDefault="000B64F9"/>
    <w:sectPr w:rsidR="000B64F9" w:rsidRPr="000B64F9" w:rsidSect="00FB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36BF"/>
    <w:multiLevelType w:val="hybridMultilevel"/>
    <w:tmpl w:val="A0CE71B0"/>
    <w:lvl w:ilvl="0" w:tplc="EF982A8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1728E"/>
    <w:rsid w:val="000B64F9"/>
    <w:rsid w:val="000E3C0C"/>
    <w:rsid w:val="003B3D05"/>
    <w:rsid w:val="00525138"/>
    <w:rsid w:val="005331EC"/>
    <w:rsid w:val="00924FE2"/>
    <w:rsid w:val="00BD5F01"/>
    <w:rsid w:val="00C624BA"/>
    <w:rsid w:val="00D1728E"/>
    <w:rsid w:val="00D744DE"/>
    <w:rsid w:val="00F51069"/>
    <w:rsid w:val="00FB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1069"/>
  </w:style>
  <w:style w:type="character" w:styleId="a6">
    <w:name w:val="Hyperlink"/>
    <w:basedOn w:val="a0"/>
    <w:uiPriority w:val="99"/>
    <w:semiHidden/>
    <w:unhideWhenUsed/>
    <w:rsid w:val="00F51069"/>
    <w:rPr>
      <w:color w:val="0000FF"/>
      <w:u w:val="single"/>
    </w:rPr>
  </w:style>
  <w:style w:type="character" w:styleId="a7">
    <w:name w:val="Strong"/>
    <w:basedOn w:val="a0"/>
    <w:uiPriority w:val="22"/>
    <w:qFormat/>
    <w:rsid w:val="003B3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1%80%D0%BD%D0%BE%D0%BC%D0%BE%D1%80%D1%81%D0%BA%D0%BE%D0%B5_%D0%BF%D0%BE%D0%B1%D0%B5%D1%80%D0%B5%D0%B6%D1%8C%D0%B5_%D0%9A%D0%B0%D0%B2%D0%BA%D0%B0%D0%B7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0%D1%81%D0%BD%D0%BE%D0%B4%D0%B0%D1%80%D1%81%D0%BA%D0%B8%D0%B9_%D0%BA%D1%80%D0%B0%D0%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C%D1%83%D0%BD%D0%B8%D1%86%D0%B8%D0%BF%D0%B0%D0%BB%D1%8C%D0%BD%D0%BE%D0%B5_%D0%BE%D0%B1%D1%80%D0%B0%D0%B7%D0%BE%D0%B2%D0%B0%D0%BD%D0%B8%D0%B5_%D0%B3%D0%BE%D1%80%D0%BE%D0%B4-%D0%BA%D1%83%D1%80%D0%BE%D1%80%D1%82_%D0%A1%D0%BE%D1%87%D0%B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C%D1%83%D0%BD%D0%B8%D1%86%D0%B8%D0%BF%D0%B0%D0%BB%D1%8C%D0%BD%D0%BE%D0%B5_%D0%BE%D0%B1%D1%80%D0%B0%D0%B7%D0%BE%D0%B2%D0%B0%D0%BD%D0%B8%D0%B5_%D0%B3%D0%BE%D1%80%D0%BE%D0%B4-%D0%BA%D1%83%D1%80%D0%BE%D1%80%D1%82_%D0%93%D0%B5%D0%BB%D0%B5%D0%BD%D0%B4%D0%B6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1%80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</cp:lastModifiedBy>
  <cp:revision>7</cp:revision>
  <dcterms:created xsi:type="dcterms:W3CDTF">2015-09-30T10:35:00Z</dcterms:created>
  <dcterms:modified xsi:type="dcterms:W3CDTF">2015-10-01T19:48:00Z</dcterms:modified>
</cp:coreProperties>
</file>